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9938" w14:textId="77777777" w:rsidR="0081155E" w:rsidRDefault="0081155E" w:rsidP="0081155E">
      <w:pPr>
        <w:pStyle w:val="Web"/>
        <w:snapToGrid w:val="0"/>
        <w:spacing w:before="0" w:after="0" w:line="480" w:lineRule="exact"/>
        <w:ind w:left="120"/>
        <w:contextualSpacing/>
        <w:jc w:val="center"/>
      </w:pPr>
      <w:r>
        <w:rPr>
          <w:rFonts w:ascii="標楷體" w:eastAsia="標楷體" w:hAnsi="標楷體" w:cs="標楷體" w:hint="eastAsia"/>
          <w:sz w:val="36"/>
          <w:szCs w:val="36"/>
        </w:rPr>
        <w:t>嘉義市政府社會處</w:t>
      </w:r>
    </w:p>
    <w:p w14:paraId="34C9FA85" w14:textId="77777777" w:rsidR="0081155E" w:rsidRDefault="0081155E" w:rsidP="0081155E">
      <w:pPr>
        <w:pStyle w:val="Web"/>
        <w:snapToGrid w:val="0"/>
        <w:spacing w:before="0" w:after="0" w:line="480" w:lineRule="exact"/>
        <w:contextualSpacing/>
        <w:jc w:val="center"/>
      </w:pPr>
      <w:r>
        <w:rPr>
          <w:rFonts w:ascii="標楷體" w:eastAsia="標楷體" w:hAnsi="標楷體" w:hint="eastAsia"/>
          <w:sz w:val="36"/>
          <w:szCs w:val="36"/>
        </w:rPr>
        <w:t>視覺功能障礙電話服務員甄選簡章</w:t>
      </w:r>
    </w:p>
    <w:p w14:paraId="439C9FDA" w14:textId="77777777" w:rsidR="0081155E" w:rsidRDefault="0081155E" w:rsidP="0081155E">
      <w:pPr>
        <w:pStyle w:val="Web"/>
        <w:snapToGrid w:val="0"/>
        <w:spacing w:before="0" w:after="0" w:line="480" w:lineRule="exact"/>
        <w:contextualSpacing/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14:paraId="1D80B770" w14:textId="77777777" w:rsidR="00CE5949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依據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114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年度勞動部補助「視覺功能障礙電話服務員進用計畫」辦理。</w:t>
      </w:r>
    </w:p>
    <w:p w14:paraId="12588DF9" w14:textId="3F4A3930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contextualSpacing/>
      </w:pPr>
      <w:r w:rsidRPr="00CE5949">
        <w:rPr>
          <w:rFonts w:ascii="標楷體" w:eastAsia="標楷體" w:hAnsi="標楷體" w:cs="標楷體" w:hint="eastAsia"/>
          <w:sz w:val="28"/>
          <w:szCs w:val="28"/>
        </w:rPr>
        <w:t>職缺名稱：視覺功能障礙電話服務員 (約用人員)。</w:t>
      </w:r>
    </w:p>
    <w:p w14:paraId="6A4B4DCA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需用員額：正取 1 名、備取若干名(候補期限自錄取公告翌日起算5個月)。</w:t>
      </w:r>
    </w:p>
    <w:p w14:paraId="65F43165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ind w:left="709" w:hanging="709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職缺單位：嘉義市政府社會處 (勞動力及青年發展科)。</w:t>
      </w:r>
    </w:p>
    <w:p w14:paraId="6417E8EC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工作內容：</w:t>
      </w:r>
    </w:p>
    <w:p w14:paraId="044FA1E5" w14:textId="77777777" w:rsidR="0081155E" w:rsidRDefault="0081155E" w:rsidP="00CE5949">
      <w:pPr>
        <w:pStyle w:val="Standard"/>
        <w:numPr>
          <w:ilvl w:val="1"/>
          <w:numId w:val="2"/>
        </w:numPr>
        <w:snapToGrid w:val="0"/>
        <w:spacing w:line="480" w:lineRule="exact"/>
        <w:ind w:left="1560" w:right="-12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擔任電話諮詢服務窗口，</w:t>
      </w:r>
      <w:bookmarkStart w:id="0" w:name="_Hlk207781968"/>
      <w:r>
        <w:rPr>
          <w:rFonts w:ascii="標楷體" w:eastAsia="標楷體" w:hAnsi="標楷體" w:hint="eastAsia"/>
          <w:sz w:val="28"/>
          <w:szCs w:val="28"/>
        </w:rPr>
        <w:t>執行勞基法、勞退金、勞工保險條例、性別工作平等法、就業服務法、職業工會、外勞服務、勞工福利、職業訓練及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其他線上簡易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諮詢以及其他相關勞動業務事項</w:t>
      </w:r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7E0280D7" w14:textId="77777777" w:rsidR="0081155E" w:rsidRDefault="0081155E" w:rsidP="00CE5949">
      <w:pPr>
        <w:pStyle w:val="Standard"/>
        <w:numPr>
          <w:ilvl w:val="1"/>
          <w:numId w:val="2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hint="eastAsia"/>
          <w:sz w:val="28"/>
          <w:szCs w:val="28"/>
        </w:rPr>
        <w:t>其他有關促進身心障礙者就業服務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115B037" w14:textId="77777777" w:rsidR="0081155E" w:rsidRDefault="0081155E" w:rsidP="00CE5949">
      <w:pPr>
        <w:pStyle w:val="Standard"/>
        <w:numPr>
          <w:ilvl w:val="1"/>
          <w:numId w:val="2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執行主管交辦事項。</w:t>
      </w:r>
    </w:p>
    <w:p w14:paraId="78160E69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資格條件：</w:t>
      </w:r>
    </w:p>
    <w:p w14:paraId="0133C996" w14:textId="77777777" w:rsidR="0081155E" w:rsidRDefault="0081155E" w:rsidP="00CE5949">
      <w:pPr>
        <w:pStyle w:val="Standard"/>
        <w:numPr>
          <w:ilvl w:val="1"/>
          <w:numId w:val="2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持有視覺功能障礙證明(手冊)者。</w:t>
      </w:r>
    </w:p>
    <w:p w14:paraId="3AC92149" w14:textId="77777777" w:rsidR="0081155E" w:rsidRDefault="0081155E" w:rsidP="00CE5949">
      <w:pPr>
        <w:pStyle w:val="Standard"/>
        <w:numPr>
          <w:ilvl w:val="1"/>
          <w:numId w:val="2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hint="eastAsia"/>
          <w:sz w:val="28"/>
          <w:szCs w:val="28"/>
        </w:rPr>
        <w:t>年滿 18 歲具工作能力及意願。</w:t>
      </w:r>
    </w:p>
    <w:p w14:paraId="510EC449" w14:textId="77777777" w:rsidR="0081155E" w:rsidRDefault="0081155E" w:rsidP="00CE5949">
      <w:pPr>
        <w:pStyle w:val="Standard"/>
        <w:numPr>
          <w:ilvl w:val="1"/>
          <w:numId w:val="2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hint="eastAsia"/>
          <w:sz w:val="28"/>
          <w:szCs w:val="28"/>
        </w:rPr>
        <w:t>聽力正常、口齒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清晰、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電腦或盲用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電腦操作。</w:t>
      </w:r>
    </w:p>
    <w:p w14:paraId="3E8D16DC" w14:textId="77777777" w:rsidR="0081155E" w:rsidRDefault="0081155E" w:rsidP="00CE5949">
      <w:pPr>
        <w:pStyle w:val="Standard"/>
        <w:numPr>
          <w:ilvl w:val="1"/>
          <w:numId w:val="2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hint="eastAsia"/>
          <w:sz w:val="28"/>
          <w:szCs w:val="28"/>
        </w:rPr>
        <w:t>高中/職以上學歷者。</w:t>
      </w:r>
    </w:p>
    <w:p w14:paraId="45B2D6CE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薪資待遇：</w:t>
      </w:r>
    </w:p>
    <w:p w14:paraId="40044832" w14:textId="77777777" w:rsidR="00CE5949" w:rsidRDefault="0081155E" w:rsidP="00CE5949">
      <w:pPr>
        <w:pStyle w:val="Standard"/>
        <w:numPr>
          <w:ilvl w:val="0"/>
          <w:numId w:val="5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每月薪資新臺幣31,449元。(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依當年度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最低工資1.1倍薪資標準補助)</w:t>
      </w:r>
    </w:p>
    <w:p w14:paraId="61F485B3" w14:textId="08264A7D" w:rsidR="0081155E" w:rsidRDefault="0081155E" w:rsidP="00CE5949">
      <w:pPr>
        <w:pStyle w:val="Standard"/>
        <w:numPr>
          <w:ilvl w:val="0"/>
          <w:numId w:val="5"/>
        </w:numPr>
        <w:snapToGrid w:val="0"/>
        <w:spacing w:line="480" w:lineRule="exact"/>
        <w:ind w:left="1560" w:hanging="851"/>
        <w:contextualSpacing/>
      </w:pPr>
      <w:r w:rsidRPr="00CE5949">
        <w:rPr>
          <w:rFonts w:ascii="標楷體" w:eastAsia="標楷體" w:hAnsi="標楷體" w:cs="標楷體" w:hint="eastAsia"/>
          <w:sz w:val="28"/>
          <w:szCs w:val="28"/>
        </w:rPr>
        <w:t>勞保及健保依投保單位負擔之額度補助。</w:t>
      </w:r>
    </w:p>
    <w:p w14:paraId="7CBA158A" w14:textId="77777777" w:rsidR="0081155E" w:rsidRDefault="0081155E" w:rsidP="00CE5949">
      <w:pPr>
        <w:pStyle w:val="Standard"/>
        <w:numPr>
          <w:ilvl w:val="0"/>
          <w:numId w:val="5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勞退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提撥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依投保薪資百分之六補助。</w:t>
      </w:r>
    </w:p>
    <w:p w14:paraId="09D95675" w14:textId="77777777" w:rsidR="0081155E" w:rsidRDefault="0081155E" w:rsidP="00CE5949">
      <w:pPr>
        <w:pStyle w:val="Standard"/>
        <w:numPr>
          <w:ilvl w:val="0"/>
          <w:numId w:val="5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年終獎金最高補助1.5個月之補助薪資。</w:t>
      </w:r>
    </w:p>
    <w:p w14:paraId="71D67BC6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ind w:left="709" w:hanging="709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進用期間：</w:t>
      </w:r>
    </w:p>
    <w:p w14:paraId="4C5760C0" w14:textId="77777777" w:rsidR="0081155E" w:rsidRDefault="0081155E" w:rsidP="0081155E">
      <w:pPr>
        <w:pStyle w:val="Standard"/>
        <w:snapToGrid w:val="0"/>
        <w:spacing w:line="480" w:lineRule="exact"/>
        <w:ind w:left="709"/>
        <w:contextualSpacing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依實際到職日起至114年12月31日。(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本職缺為勞動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部勞動力發</w:t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展署「補助地方政府辦理促進視覺功能障礙者就業計畫」之「視覺功能障礙電話服務員進用計畫」，任用期間最長為二年，契約期滿終止進用，計畫終止時亦同，不得以任何理由要求留用或救助。)</w:t>
      </w:r>
    </w:p>
    <w:p w14:paraId="3BB7FA1C" w14:textId="77777777" w:rsidR="0081155E" w:rsidRDefault="0081155E" w:rsidP="0081155E">
      <w:pPr>
        <w:pStyle w:val="Standard"/>
        <w:snapToGrid w:val="0"/>
        <w:spacing w:line="480" w:lineRule="exact"/>
        <w:rPr>
          <w:rFonts w:ascii="標楷體" w:eastAsia="標楷體" w:hAnsi="標楷體" w:cs="標楷體" w:hint="eastAsia"/>
          <w:sz w:val="28"/>
          <w:szCs w:val="28"/>
        </w:rPr>
      </w:pPr>
    </w:p>
    <w:p w14:paraId="1C02E641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報名日期及方式：</w:t>
      </w:r>
    </w:p>
    <w:p w14:paraId="053DC1CE" w14:textId="77777777" w:rsidR="00CE5949" w:rsidRDefault="0081155E" w:rsidP="00CE5949">
      <w:pPr>
        <w:pStyle w:val="Standard"/>
        <w:numPr>
          <w:ilvl w:val="0"/>
          <w:numId w:val="8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報名日期：即日起至114年9月22日（星期一）17時30分止。</w:t>
      </w:r>
      <w:r w:rsidRPr="00CE5949">
        <w:rPr>
          <w:rFonts w:ascii="標楷體" w:eastAsia="標楷體" w:hAnsi="標楷體" w:cs="標楷體" w:hint="eastAsia"/>
          <w:sz w:val="28"/>
          <w:szCs w:val="28"/>
        </w:rPr>
        <w:t>(以郵戳為</w:t>
      </w:r>
      <w:proofErr w:type="gramStart"/>
      <w:r w:rsidRPr="00CE5949">
        <w:rPr>
          <w:rFonts w:ascii="標楷體" w:eastAsia="標楷體" w:hAnsi="標楷體" w:cs="標楷體" w:hint="eastAsia"/>
          <w:sz w:val="28"/>
          <w:szCs w:val="28"/>
        </w:rPr>
        <w:t>憑</w:t>
      </w:r>
      <w:proofErr w:type="gramEnd"/>
      <w:r w:rsidRPr="00CE5949">
        <w:rPr>
          <w:rFonts w:ascii="標楷體" w:eastAsia="標楷體" w:hAnsi="標楷體" w:cs="標楷體" w:hint="eastAsia"/>
          <w:sz w:val="28"/>
          <w:szCs w:val="28"/>
        </w:rPr>
        <w:t>，逾期恕不受理)</w:t>
      </w:r>
    </w:p>
    <w:p w14:paraId="2AF15FF7" w14:textId="09CFD57D" w:rsidR="0081155E" w:rsidRDefault="0081155E" w:rsidP="00CE5949">
      <w:pPr>
        <w:pStyle w:val="Standard"/>
        <w:numPr>
          <w:ilvl w:val="0"/>
          <w:numId w:val="8"/>
        </w:numPr>
        <w:snapToGrid w:val="0"/>
        <w:spacing w:line="480" w:lineRule="exact"/>
        <w:ind w:left="1560" w:hanging="851"/>
        <w:contextualSpacing/>
      </w:pPr>
      <w:r w:rsidRPr="00CE5949">
        <w:rPr>
          <w:rFonts w:ascii="標楷體" w:eastAsia="標楷體" w:hAnsi="標楷體" w:cs="標楷體" w:hint="eastAsia"/>
          <w:sz w:val="28"/>
          <w:szCs w:val="28"/>
        </w:rPr>
        <w:t>報名方式：</w:t>
      </w:r>
      <w:r w:rsidRPr="00CE5949">
        <w:rPr>
          <w:rFonts w:ascii="標楷體" w:eastAsia="標楷體" w:hAnsi="標楷體" w:cs="標楷體" w:hint="eastAsia"/>
          <w:sz w:val="28"/>
          <w:szCs w:val="28"/>
          <w:u w:val="single"/>
        </w:rPr>
        <w:t>親自送件或郵寄報名至嘉義市政府，600211嘉義市東區</w:t>
      </w:r>
    </w:p>
    <w:p w14:paraId="08FB4EBE" w14:textId="77777777" w:rsidR="0081155E" w:rsidRDefault="0081155E" w:rsidP="0081155E">
      <w:pPr>
        <w:pStyle w:val="Standard"/>
        <w:snapToGrid w:val="0"/>
        <w:spacing w:line="480" w:lineRule="exact"/>
        <w:ind w:left="1560"/>
        <w:contextualSpacing/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>中山路199號1樓，社會處勞動力及青年發展科，信封上請註明：「應徵社會處視覺功能障礙電話服務員」。</w:t>
      </w:r>
    </w:p>
    <w:p w14:paraId="2C08717E" w14:textId="77777777" w:rsidR="0081155E" w:rsidRDefault="0081155E" w:rsidP="00CE5949">
      <w:pPr>
        <w:pStyle w:val="Standard"/>
        <w:numPr>
          <w:ilvl w:val="0"/>
          <w:numId w:val="8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聯絡窗口：</w:t>
      </w: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嘉義市政府社會處勞動力及青年發展科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蕭小姐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</w:p>
    <w:p w14:paraId="5AF6B787" w14:textId="77777777" w:rsidR="0081155E" w:rsidRDefault="0081155E" w:rsidP="0081155E">
      <w:pPr>
        <w:pStyle w:val="Standard"/>
        <w:snapToGrid w:val="0"/>
        <w:spacing w:line="480" w:lineRule="exact"/>
        <w:ind w:left="1560"/>
        <w:contextualSpacing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05-2254321</w:t>
      </w: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101</w:t>
      </w: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102。</w:t>
      </w:r>
    </w:p>
    <w:p w14:paraId="45EB9E31" w14:textId="77777777" w:rsidR="0081155E" w:rsidRDefault="0081155E" w:rsidP="00CE5949">
      <w:pPr>
        <w:pStyle w:val="Standard"/>
        <w:numPr>
          <w:ilvl w:val="0"/>
          <w:numId w:val="8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hint="eastAsia"/>
          <w:sz w:val="28"/>
          <w:szCs w:val="28"/>
        </w:rPr>
        <w:t>電子信箱：</w:t>
      </w:r>
      <w:hyperlink r:id="rId7" w:history="1">
        <w:r>
          <w:rPr>
            <w:rStyle w:val="Internetlink"/>
            <w:rFonts w:ascii="標楷體" w:eastAsia="標楷體" w:hAnsi="標楷體" w:hint="eastAsia"/>
            <w:sz w:val="28"/>
            <w:szCs w:val="28"/>
          </w:rPr>
          <w:t>12536@ems.chiayi.gov.tw</w:t>
        </w:r>
      </w:hyperlink>
    </w:p>
    <w:p w14:paraId="7B20AA12" w14:textId="77777777" w:rsidR="0081155E" w:rsidRDefault="0081155E" w:rsidP="00CE5949">
      <w:pPr>
        <w:pStyle w:val="Standard"/>
        <w:numPr>
          <w:ilvl w:val="0"/>
          <w:numId w:val="8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注意事項：資料不全者不予受理，資格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不合者恕不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退還報名資料。</w:t>
      </w:r>
    </w:p>
    <w:p w14:paraId="2F296070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ind w:left="851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報名應檢附文件：(下列資料請以 A4 紙張影印)</w:t>
      </w:r>
    </w:p>
    <w:p w14:paraId="6F34BEA5" w14:textId="77777777" w:rsidR="00CE5949" w:rsidRDefault="0081155E" w:rsidP="00CE5949">
      <w:pPr>
        <w:pStyle w:val="Standard"/>
        <w:numPr>
          <w:ilvl w:val="0"/>
          <w:numId w:val="11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報名暨履歷表(如附件一，資料須登載詳細完整，同時黏貼國民身分證正反面影本)。</w:t>
      </w:r>
    </w:p>
    <w:p w14:paraId="0BC963B0" w14:textId="65E3CCCD" w:rsidR="0081155E" w:rsidRDefault="0081155E" w:rsidP="00CE5949">
      <w:pPr>
        <w:pStyle w:val="Standard"/>
        <w:numPr>
          <w:ilvl w:val="0"/>
          <w:numId w:val="11"/>
        </w:numPr>
        <w:snapToGrid w:val="0"/>
        <w:spacing w:line="480" w:lineRule="exact"/>
        <w:ind w:left="1560" w:hanging="851"/>
        <w:contextualSpacing/>
      </w:pPr>
      <w:r w:rsidRPr="00CE5949">
        <w:rPr>
          <w:rFonts w:ascii="標楷體" w:eastAsia="標楷體" w:hAnsi="標楷體" w:cs="標楷體" w:hint="eastAsia"/>
          <w:sz w:val="28"/>
          <w:szCs w:val="28"/>
        </w:rPr>
        <w:t>身心障礙證明(手冊)影本，並請簽</w:t>
      </w:r>
      <w:proofErr w:type="gramStart"/>
      <w:r w:rsidRPr="00CE5949"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 w:rsidRPr="00CE5949">
        <w:rPr>
          <w:rFonts w:ascii="標楷體" w:eastAsia="標楷體" w:hAnsi="標楷體" w:cs="標楷體" w:hint="eastAsia"/>
          <w:sz w:val="28"/>
          <w:szCs w:val="28"/>
        </w:rPr>
        <w:t>「與正本相符」並簽名或蓋章。</w:t>
      </w:r>
    </w:p>
    <w:p w14:paraId="48020C5C" w14:textId="77777777" w:rsidR="0081155E" w:rsidRDefault="0081155E" w:rsidP="00CE5949">
      <w:pPr>
        <w:pStyle w:val="Standard"/>
        <w:numPr>
          <w:ilvl w:val="0"/>
          <w:numId w:val="11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簡要自述(內容請說明目前視力狀況，以及在工作環境中可能需要的協助)。</w:t>
      </w:r>
    </w:p>
    <w:p w14:paraId="11A112D2" w14:textId="77777777" w:rsidR="0081155E" w:rsidRDefault="0081155E" w:rsidP="00CE5949">
      <w:pPr>
        <w:pStyle w:val="Standard"/>
        <w:numPr>
          <w:ilvl w:val="0"/>
          <w:numId w:val="11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符合資格條件之學歷畢業證書影本。</w:t>
      </w:r>
    </w:p>
    <w:p w14:paraId="6B5BBD41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ind w:left="851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甄選方式：</w:t>
      </w:r>
    </w:p>
    <w:p w14:paraId="1510C817" w14:textId="77777777" w:rsidR="00CE5949" w:rsidRDefault="0081155E" w:rsidP="00CE5949">
      <w:pPr>
        <w:pStyle w:val="Standard"/>
        <w:numPr>
          <w:ilvl w:val="0"/>
          <w:numId w:val="14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初審：審查報名應繳文件，符合資格者將以電話通知面試。</w:t>
      </w:r>
    </w:p>
    <w:p w14:paraId="5AC554FB" w14:textId="1321DC65" w:rsidR="0081155E" w:rsidRDefault="0081155E" w:rsidP="00CE5949">
      <w:pPr>
        <w:pStyle w:val="Standard"/>
        <w:numPr>
          <w:ilvl w:val="0"/>
          <w:numId w:val="14"/>
        </w:numPr>
        <w:snapToGrid w:val="0"/>
        <w:spacing w:line="480" w:lineRule="exact"/>
        <w:ind w:left="1560" w:hanging="851"/>
        <w:contextualSpacing/>
      </w:pPr>
      <w:r w:rsidRPr="00CE5949">
        <w:rPr>
          <w:rFonts w:ascii="標楷體" w:eastAsia="標楷體" w:hAnsi="標楷體" w:cs="標楷體" w:hint="eastAsia"/>
          <w:sz w:val="28"/>
          <w:szCs w:val="28"/>
        </w:rPr>
        <w:lastRenderedPageBreak/>
        <w:t>口試(100%)：評估內容包括口語表達能力、溝通技巧及儀態(60%)；問題解決與協調能力(40%)。</w:t>
      </w:r>
    </w:p>
    <w:p w14:paraId="5F59FC72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ind w:left="851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甄選日期及地點:以電話另行通知，如不符合用人標準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另行通知。</w:t>
      </w:r>
    </w:p>
    <w:p w14:paraId="1A368466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ind w:left="851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徵選結果通知：</w:t>
      </w:r>
    </w:p>
    <w:p w14:paraId="3881EE82" w14:textId="77777777" w:rsidR="0081155E" w:rsidRDefault="0081155E" w:rsidP="0081155E">
      <w:pPr>
        <w:pStyle w:val="Standard"/>
        <w:snapToGrid w:val="0"/>
        <w:spacing w:line="480" w:lineRule="exact"/>
        <w:ind w:left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以電話通知錄取人員(另公告於本處網站)，未獲錄取者恕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另行通知。</w:t>
      </w:r>
    </w:p>
    <w:p w14:paraId="6BA7C691" w14:textId="77777777" w:rsidR="0081155E" w:rsidRDefault="0081155E" w:rsidP="00CE5949">
      <w:pPr>
        <w:pStyle w:val="Standard"/>
        <w:numPr>
          <w:ilvl w:val="0"/>
          <w:numId w:val="2"/>
        </w:numPr>
        <w:snapToGrid w:val="0"/>
        <w:spacing w:line="480" w:lineRule="exact"/>
        <w:ind w:left="851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其他：</w:t>
      </w:r>
    </w:p>
    <w:p w14:paraId="3179386C" w14:textId="77777777" w:rsidR="00CE5949" w:rsidRPr="00CE5949" w:rsidRDefault="0081155E" w:rsidP="00CE5949">
      <w:pPr>
        <w:pStyle w:val="Standard"/>
        <w:numPr>
          <w:ilvl w:val="0"/>
          <w:numId w:val="17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口試時應遵守試場規則，遲到10分鐘以上者視為棄權。</w:t>
      </w:r>
    </w:p>
    <w:p w14:paraId="3BACB8EF" w14:textId="74C48041" w:rsidR="0081155E" w:rsidRDefault="0081155E" w:rsidP="00CE5949">
      <w:pPr>
        <w:pStyle w:val="Standard"/>
        <w:numPr>
          <w:ilvl w:val="0"/>
          <w:numId w:val="17"/>
        </w:numPr>
        <w:snapToGrid w:val="0"/>
        <w:spacing w:line="480" w:lineRule="exact"/>
        <w:ind w:left="1560" w:hanging="851"/>
        <w:contextualSpacing/>
      </w:pPr>
      <w:r w:rsidRPr="00CE5949">
        <w:rPr>
          <w:rFonts w:ascii="標楷體" w:eastAsia="標楷體" w:hAnsi="標楷體" w:cs="標楷體" w:hint="eastAsia"/>
          <w:sz w:val="28"/>
          <w:szCs w:val="28"/>
        </w:rPr>
        <w:t>報名</w:t>
      </w:r>
      <w:proofErr w:type="gramStart"/>
      <w:r w:rsidRPr="00CE5949">
        <w:rPr>
          <w:rFonts w:ascii="標楷體" w:eastAsia="標楷體" w:hAnsi="標楷體" w:cs="標楷體" w:hint="eastAsia"/>
          <w:sz w:val="28"/>
          <w:szCs w:val="28"/>
        </w:rPr>
        <w:t>者所檢附</w:t>
      </w:r>
      <w:proofErr w:type="gramEnd"/>
      <w:r w:rsidRPr="00CE5949">
        <w:rPr>
          <w:rFonts w:ascii="標楷體" w:eastAsia="標楷體" w:hAnsi="標楷體" w:cs="標楷體" w:hint="eastAsia"/>
          <w:sz w:val="28"/>
          <w:szCs w:val="28"/>
        </w:rPr>
        <w:t>相關證明如經查明為偽造，將取消錄取資格並負相關法律責任。</w:t>
      </w:r>
    </w:p>
    <w:p w14:paraId="6C3F6E81" w14:textId="77777777" w:rsidR="0081155E" w:rsidRDefault="0081155E" w:rsidP="00CE5949">
      <w:pPr>
        <w:pStyle w:val="Standard"/>
        <w:numPr>
          <w:ilvl w:val="0"/>
          <w:numId w:val="17"/>
        </w:numPr>
        <w:snapToGrid w:val="0"/>
        <w:spacing w:line="480" w:lineRule="exact"/>
        <w:ind w:left="1560" w:hanging="851"/>
        <w:contextualSpacing/>
      </w:pPr>
      <w:r>
        <w:rPr>
          <w:rFonts w:ascii="標楷體" w:eastAsia="標楷體" w:hAnsi="標楷體" w:cs="標楷體" w:hint="eastAsia"/>
          <w:sz w:val="28"/>
          <w:szCs w:val="28"/>
        </w:rPr>
        <w:t>錄取者不得申請保留資格、延後報到，如未能如期報到，其員額由備取者接替。</w:t>
      </w:r>
    </w:p>
    <w:p w14:paraId="22AC588E" w14:textId="77777777" w:rsidR="0081155E" w:rsidRDefault="0081155E">
      <w:pPr>
        <w:sectPr w:rsidR="0081155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3E185B6" w14:textId="77777777" w:rsidR="0081155E" w:rsidRDefault="0081155E" w:rsidP="0081155E">
      <w:pPr>
        <w:snapToGrid w:val="0"/>
        <w:spacing w:line="480" w:lineRule="exact"/>
        <w:ind w:left="72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lastRenderedPageBreak/>
        <w:t>嘉義市政府甄選「</w:t>
      </w:r>
      <w:proofErr w:type="gramStart"/>
      <w:r>
        <w:rPr>
          <w:rFonts w:ascii="標楷體" w:eastAsia="標楷體" w:hAnsi="標楷體" w:cs="標楷體"/>
          <w:sz w:val="36"/>
          <w:szCs w:val="36"/>
        </w:rPr>
        <w:t>114</w:t>
      </w:r>
      <w:proofErr w:type="gramEnd"/>
      <w:r>
        <w:rPr>
          <w:rFonts w:ascii="標楷體" w:eastAsia="標楷體" w:hAnsi="標楷體" w:cs="標楷體"/>
          <w:sz w:val="36"/>
          <w:szCs w:val="36"/>
        </w:rPr>
        <w:t>年度視覺功能障礙電話服務員」</w:t>
      </w:r>
    </w:p>
    <w:p w14:paraId="1DD349EC" w14:textId="77777777" w:rsidR="0081155E" w:rsidRDefault="0081155E" w:rsidP="0081155E">
      <w:pPr>
        <w:snapToGrid w:val="0"/>
        <w:spacing w:line="240" w:lineRule="atLeast"/>
        <w:jc w:val="center"/>
      </w:pPr>
      <w:r>
        <w:rPr>
          <w:rFonts w:ascii="標楷體" w:eastAsia="標楷體" w:hAnsi="標楷體" w:cs="標楷體"/>
          <w:sz w:val="36"/>
          <w:szCs w:val="36"/>
        </w:rPr>
        <w:t>報名表</w:t>
      </w:r>
    </w:p>
    <w:p w14:paraId="4DC79C0E" w14:textId="77777777" w:rsidR="0081155E" w:rsidRDefault="0081155E" w:rsidP="0081155E">
      <w:pPr>
        <w:snapToGrid w:val="0"/>
        <w:spacing w:before="90" w:after="90"/>
        <w:ind w:right="7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編號(單位填寫)：</w:t>
      </w:r>
    </w:p>
    <w:tbl>
      <w:tblPr>
        <w:tblW w:w="103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1418"/>
        <w:gridCol w:w="425"/>
        <w:gridCol w:w="1276"/>
        <w:gridCol w:w="989"/>
        <w:gridCol w:w="2413"/>
      </w:tblGrid>
      <w:tr w:rsidR="0081155E" w14:paraId="7C5E0168" w14:textId="77777777" w:rsidTr="00002366">
        <w:trPr>
          <w:cantSplit/>
          <w:trHeight w:val="806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A9D33" w14:textId="77777777" w:rsidR="0081155E" w:rsidRDefault="0081155E" w:rsidP="0000236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姓名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D9EBE" w14:textId="77777777" w:rsidR="0081155E" w:rsidRDefault="0081155E" w:rsidP="00002366">
            <w:pPr>
              <w:snapToGrid w:val="0"/>
              <w:ind w:left="397" w:hanging="3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CA8C" w14:textId="77777777" w:rsidR="0081155E" w:rsidRDefault="0081155E" w:rsidP="00002366">
            <w:pPr>
              <w:snapToGrid w:val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身分證</w:t>
            </w:r>
          </w:p>
          <w:p w14:paraId="647A2982" w14:textId="77777777" w:rsidR="0081155E" w:rsidRDefault="0081155E" w:rsidP="00002366">
            <w:pPr>
              <w:widowControl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字號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75976" w14:textId="77777777" w:rsidR="0081155E" w:rsidRDefault="0081155E" w:rsidP="0000236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24FD9A8" w14:textId="77777777" w:rsidR="0081155E" w:rsidRDefault="0081155E" w:rsidP="00002366">
            <w:pPr>
              <w:snapToGrid w:val="0"/>
              <w:ind w:left="397" w:hanging="3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155E" w14:paraId="4547698E" w14:textId="77777777" w:rsidTr="00002366">
        <w:trPr>
          <w:cantSplit/>
          <w:trHeight w:val="48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8EAE4" w14:textId="77777777" w:rsidR="0081155E" w:rsidRDefault="0081155E" w:rsidP="00002366">
            <w:pPr>
              <w:snapToGrid w:val="0"/>
              <w:spacing w:before="54" w:after="54"/>
              <w:jc w:val="center"/>
              <w:rPr>
                <w:rFonts w:ascii="標楷體" w:eastAsia="標楷體" w:hAnsi="標楷體" w:cs="標楷體"/>
                <w:bCs/>
                <w:spacing w:val="-8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pacing w:val="-8"/>
                <w:sz w:val="28"/>
                <w:szCs w:val="28"/>
              </w:rPr>
              <w:t>出生</w:t>
            </w:r>
          </w:p>
          <w:p w14:paraId="7D080D42" w14:textId="77777777" w:rsidR="0081155E" w:rsidRDefault="0081155E" w:rsidP="00002366">
            <w:pPr>
              <w:snapToGrid w:val="0"/>
              <w:spacing w:before="54" w:after="54"/>
              <w:jc w:val="center"/>
            </w:pPr>
            <w:r>
              <w:rPr>
                <w:rFonts w:ascii="標楷體" w:eastAsia="標楷體" w:hAnsi="標楷體" w:cs="標楷體"/>
                <w:bCs/>
                <w:spacing w:val="-8"/>
                <w:sz w:val="28"/>
                <w:szCs w:val="28"/>
              </w:rPr>
              <w:t>日期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1946A" w14:textId="77777777" w:rsidR="0081155E" w:rsidRDefault="0081155E" w:rsidP="00002366">
            <w:pPr>
              <w:snapToGrid w:val="0"/>
              <w:spacing w:before="54" w:after="54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民國   年   月   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76EAA" w14:textId="77777777" w:rsidR="0081155E" w:rsidRDefault="0081155E" w:rsidP="00002366">
            <w:pPr>
              <w:snapToGrid w:val="0"/>
              <w:spacing w:before="54" w:after="54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D4687" w14:textId="77777777" w:rsidR="0081155E" w:rsidRDefault="0081155E" w:rsidP="00002366">
            <w:pPr>
              <w:snapToGrid w:val="0"/>
              <w:spacing w:before="54" w:after="54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□ 男   □ 女</w:t>
            </w:r>
          </w:p>
        </w:tc>
      </w:tr>
      <w:tr w:rsidR="0081155E" w14:paraId="454B8198" w14:textId="77777777" w:rsidTr="00002366">
        <w:trPr>
          <w:cantSplit/>
          <w:trHeight w:val="106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9557C" w14:textId="77777777" w:rsidR="0081155E" w:rsidRDefault="0081155E" w:rsidP="0000236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聯絡</w:t>
            </w:r>
          </w:p>
          <w:p w14:paraId="7E415B46" w14:textId="77777777" w:rsidR="0081155E" w:rsidRDefault="0081155E" w:rsidP="0000236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電話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7757B" w14:textId="77777777" w:rsidR="0081155E" w:rsidRDefault="0081155E" w:rsidP="00002366">
            <w:pPr>
              <w:snapToGrid w:val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行動電話：</w:t>
            </w:r>
          </w:p>
          <w:p w14:paraId="3242BCA3" w14:textId="77777777" w:rsidR="0081155E" w:rsidRDefault="0081155E" w:rsidP="00002366">
            <w:pPr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住宅電話:</w:t>
            </w:r>
          </w:p>
        </w:tc>
      </w:tr>
      <w:tr w:rsidR="0081155E" w14:paraId="20C27BC4" w14:textId="77777777" w:rsidTr="00002366">
        <w:trPr>
          <w:cantSplit/>
          <w:trHeight w:val="106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78FE3" w14:textId="77777777" w:rsidR="0081155E" w:rsidRDefault="0081155E" w:rsidP="0000236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緊急</w:t>
            </w:r>
          </w:p>
          <w:p w14:paraId="2917F858" w14:textId="77777777" w:rsidR="0081155E" w:rsidRDefault="0081155E" w:rsidP="00002366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連絡人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F0BA2" w14:textId="77777777" w:rsidR="0081155E" w:rsidRDefault="0081155E" w:rsidP="00002366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與申請人之關係:</w:t>
            </w:r>
          </w:p>
          <w:p w14:paraId="4B8DFA27" w14:textId="77777777" w:rsidR="0081155E" w:rsidRDefault="0081155E" w:rsidP="00002366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行動電話:</w:t>
            </w:r>
          </w:p>
        </w:tc>
      </w:tr>
      <w:tr w:rsidR="0081155E" w14:paraId="29CCE339" w14:textId="77777777" w:rsidTr="00002366">
        <w:trPr>
          <w:cantSplit/>
          <w:trHeight w:val="103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2E09F" w14:textId="77777777" w:rsidR="0081155E" w:rsidRDefault="0081155E" w:rsidP="00002366">
            <w:pPr>
              <w:snapToGrid w:val="0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通訊</w:t>
            </w:r>
          </w:p>
          <w:p w14:paraId="4F402C78" w14:textId="77777777" w:rsidR="0081155E" w:rsidRDefault="0081155E" w:rsidP="0000236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地址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6E955" w14:textId="77777777" w:rsidR="0081155E" w:rsidRDefault="0081155E" w:rsidP="00002366">
            <w:pPr>
              <w:snapToGrid w:val="0"/>
              <w:spacing w:before="180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□□□□□ 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7A6257BD" w14:textId="77777777" w:rsidR="0081155E" w:rsidRDefault="0081155E" w:rsidP="00002366">
            <w:pPr>
              <w:snapToGrid w:val="0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e-mail：</w:t>
            </w:r>
          </w:p>
        </w:tc>
      </w:tr>
      <w:tr w:rsidR="0081155E" w14:paraId="310C987B" w14:textId="77777777" w:rsidTr="00002366">
        <w:trPr>
          <w:cantSplit/>
          <w:trHeight w:val="206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5DB66" w14:textId="77777777" w:rsidR="0081155E" w:rsidRDefault="0081155E" w:rsidP="00002366">
            <w:pPr>
              <w:snapToGrid w:val="0"/>
              <w:spacing w:before="80" w:after="80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z w:val="26"/>
                <w:szCs w:val="26"/>
              </w:rPr>
              <w:t>檢附證件</w:t>
            </w:r>
          </w:p>
          <w:p w14:paraId="112E9BCB" w14:textId="77777777" w:rsidR="0081155E" w:rsidRDefault="0081155E" w:rsidP="00002366">
            <w:pPr>
              <w:snapToGrid w:val="0"/>
              <w:spacing w:before="80" w:after="80"/>
            </w:pPr>
            <w:r>
              <w:rPr>
                <w:rFonts w:ascii="標楷體" w:eastAsia="標楷體" w:hAnsi="標楷體" w:cs="標楷體"/>
                <w:bCs/>
                <w:sz w:val="26"/>
                <w:szCs w:val="26"/>
              </w:rPr>
              <w:t>(請依序排列)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B7604" w14:textId="77777777" w:rsidR="0081155E" w:rsidRDefault="0081155E" w:rsidP="00002366">
            <w:pPr>
              <w:spacing w:line="360" w:lineRule="exac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□1.報名表</w:t>
            </w:r>
          </w:p>
          <w:p w14:paraId="6C8B44ED" w14:textId="77777777" w:rsidR="0081155E" w:rsidRDefault="0081155E" w:rsidP="00002366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□2.國民身分證、身心障礙證明影本</w:t>
            </w:r>
          </w:p>
          <w:p w14:paraId="35E03142" w14:textId="77777777" w:rsidR="0081155E" w:rsidRDefault="0081155E" w:rsidP="00002366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□3.簡要自述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4CE7FE0" w14:textId="77777777" w:rsidR="0081155E" w:rsidRDefault="0081155E" w:rsidP="00002366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□4.畢業證書影本</w:t>
            </w:r>
          </w:p>
        </w:tc>
      </w:tr>
      <w:tr w:rsidR="0081155E" w14:paraId="5D87D01A" w14:textId="77777777" w:rsidTr="00002366">
        <w:trPr>
          <w:cantSplit/>
          <w:trHeight w:val="753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273EF" w14:textId="77777777" w:rsidR="0081155E" w:rsidRDefault="0081155E" w:rsidP="00002366">
            <w:pPr>
              <w:spacing w:before="80" w:after="8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學歷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67C14" w14:textId="77777777" w:rsidR="0081155E" w:rsidRDefault="0081155E" w:rsidP="00002366">
            <w:pPr>
              <w:spacing w:before="40" w:after="4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學校名稱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2E674" w14:textId="77777777" w:rsidR="0081155E" w:rsidRDefault="0081155E" w:rsidP="00002366">
            <w:pPr>
              <w:spacing w:before="40" w:after="4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科系名稱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FCC27" w14:textId="77777777" w:rsidR="0081155E" w:rsidRDefault="0081155E" w:rsidP="00002366">
            <w:pPr>
              <w:spacing w:before="40" w:after="4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畢業年月</w:t>
            </w:r>
          </w:p>
        </w:tc>
      </w:tr>
      <w:tr w:rsidR="0081155E" w14:paraId="21EA763E" w14:textId="77777777" w:rsidTr="00002366">
        <w:trPr>
          <w:cantSplit/>
          <w:trHeight w:val="73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770C7" w14:textId="77777777" w:rsidR="0081155E" w:rsidRDefault="0081155E" w:rsidP="00002366">
            <w:pPr>
              <w:snapToGrid w:val="0"/>
              <w:spacing w:before="80" w:after="8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E5B62" w14:textId="77777777" w:rsidR="0081155E" w:rsidRDefault="0081155E" w:rsidP="00002366">
            <w:pPr>
              <w:snapToGrid w:val="0"/>
              <w:spacing w:before="80" w:after="8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49752" w14:textId="77777777" w:rsidR="0081155E" w:rsidRDefault="0081155E" w:rsidP="00002366">
            <w:pPr>
              <w:snapToGrid w:val="0"/>
              <w:spacing w:before="80" w:after="8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DDAAA" w14:textId="77777777" w:rsidR="0081155E" w:rsidRDefault="0081155E" w:rsidP="00002366">
            <w:pPr>
              <w:spacing w:before="80" w:after="80"/>
              <w:ind w:firstLine="551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年    月</w:t>
            </w:r>
          </w:p>
        </w:tc>
      </w:tr>
      <w:tr w:rsidR="0081155E" w14:paraId="7C549494" w14:textId="77777777" w:rsidTr="00002366">
        <w:trPr>
          <w:cantSplit/>
          <w:trHeight w:val="424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6E1C5" w14:textId="77777777" w:rsidR="0081155E" w:rsidRDefault="0081155E" w:rsidP="00002366">
            <w:pPr>
              <w:spacing w:before="80" w:after="8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經歷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013B6" w14:textId="77777777" w:rsidR="0081155E" w:rsidRDefault="0081155E" w:rsidP="00002366">
            <w:pPr>
              <w:spacing w:before="40" w:after="4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服務單位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12275" w14:textId="77777777" w:rsidR="0081155E" w:rsidRDefault="0081155E" w:rsidP="00002366">
            <w:pPr>
              <w:spacing w:before="40" w:after="4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職稱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3A75D" w14:textId="77777777" w:rsidR="0081155E" w:rsidRDefault="0081155E" w:rsidP="00002366">
            <w:pPr>
              <w:spacing w:before="40" w:after="4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主要工作內容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871DB" w14:textId="77777777" w:rsidR="0081155E" w:rsidRDefault="0081155E" w:rsidP="00002366">
            <w:pPr>
              <w:spacing w:before="40" w:after="40"/>
              <w:jc w:val="center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起訖年月</w:t>
            </w:r>
          </w:p>
        </w:tc>
      </w:tr>
      <w:tr w:rsidR="0081155E" w14:paraId="6A2B2060" w14:textId="77777777" w:rsidTr="00002366">
        <w:trPr>
          <w:cantSplit/>
          <w:trHeight w:val="575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4F08B" w14:textId="77777777" w:rsidR="0081155E" w:rsidRDefault="0081155E" w:rsidP="00002366">
            <w:pPr>
              <w:snapToGrid w:val="0"/>
              <w:spacing w:before="80" w:after="8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CEB39" w14:textId="77777777" w:rsidR="0081155E" w:rsidRDefault="0081155E" w:rsidP="00002366">
            <w:pPr>
              <w:snapToGrid w:val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8C4AC" w14:textId="77777777" w:rsidR="0081155E" w:rsidRDefault="0081155E" w:rsidP="00002366">
            <w:pPr>
              <w:snapToGrid w:val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DC198" w14:textId="77777777" w:rsidR="0081155E" w:rsidRDefault="0081155E" w:rsidP="00002366">
            <w:pPr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8A628" w14:textId="77777777" w:rsidR="0081155E" w:rsidRDefault="0081155E" w:rsidP="000023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 年      月至年     月</w:t>
            </w:r>
          </w:p>
        </w:tc>
      </w:tr>
      <w:tr w:rsidR="0081155E" w14:paraId="4615EB51" w14:textId="77777777" w:rsidTr="00002366">
        <w:trPr>
          <w:cantSplit/>
          <w:trHeight w:val="569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5E688" w14:textId="77777777" w:rsidR="0081155E" w:rsidRDefault="0081155E" w:rsidP="00002366">
            <w:pPr>
              <w:snapToGrid w:val="0"/>
              <w:spacing w:before="80" w:after="8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9B937" w14:textId="77777777" w:rsidR="0081155E" w:rsidRDefault="0081155E" w:rsidP="00002366">
            <w:pPr>
              <w:snapToGrid w:val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3233C" w14:textId="77777777" w:rsidR="0081155E" w:rsidRDefault="0081155E" w:rsidP="00002366">
            <w:pPr>
              <w:snapToGrid w:val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B8DBC" w14:textId="77777777" w:rsidR="0081155E" w:rsidRDefault="0081155E" w:rsidP="00002366">
            <w:pPr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95670" w14:textId="77777777" w:rsidR="0081155E" w:rsidRDefault="0081155E" w:rsidP="00002366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 年      月至年     月</w:t>
            </w:r>
          </w:p>
        </w:tc>
      </w:tr>
      <w:tr w:rsidR="0081155E" w14:paraId="0898FE95" w14:textId="77777777" w:rsidTr="00002366">
        <w:trPr>
          <w:cantSplit/>
          <w:trHeight w:val="569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15A2B" w14:textId="77777777" w:rsidR="0081155E" w:rsidRDefault="0081155E" w:rsidP="00002366">
            <w:pPr>
              <w:snapToGrid w:val="0"/>
              <w:spacing w:before="80" w:after="8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CF1FF" w14:textId="77777777" w:rsidR="0081155E" w:rsidRDefault="0081155E" w:rsidP="00002366">
            <w:pPr>
              <w:snapToGrid w:val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C9D53" w14:textId="77777777" w:rsidR="0081155E" w:rsidRDefault="0081155E" w:rsidP="00002366">
            <w:pPr>
              <w:snapToGrid w:val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C6340" w14:textId="77777777" w:rsidR="0081155E" w:rsidRDefault="0081155E" w:rsidP="00002366">
            <w:pPr>
              <w:snapToGrid w:val="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86FE1" w14:textId="77777777" w:rsidR="0081155E" w:rsidRDefault="0081155E" w:rsidP="00002366">
            <w:pPr>
              <w:spacing w:before="80" w:after="80"/>
            </w:pPr>
            <w:r>
              <w:rPr>
                <w:rFonts w:ascii="標楷體" w:eastAsia="標楷體" w:hAnsi="標楷體"/>
              </w:rPr>
              <w:t>自     年      月至年     月</w:t>
            </w:r>
          </w:p>
        </w:tc>
      </w:tr>
    </w:tbl>
    <w:p w14:paraId="706B46B5" w14:textId="77777777" w:rsidR="0081155E" w:rsidRDefault="0081155E" w:rsidP="0081155E">
      <w:pPr>
        <w:pageBreakBefore/>
        <w:snapToGrid w:val="0"/>
        <w:spacing w:line="240" w:lineRule="atLeast"/>
        <w:jc w:val="center"/>
      </w:pPr>
      <w:r>
        <w:rPr>
          <w:rFonts w:ascii="標楷體" w:eastAsia="標楷體" w:hAnsi="標楷體" w:cs="標楷體"/>
          <w:bCs/>
          <w:sz w:val="28"/>
          <w:szCs w:val="28"/>
        </w:rPr>
        <w:lastRenderedPageBreak/>
        <w:t>身分證影本黏貼用紙</w:t>
      </w:r>
    </w:p>
    <w:p w14:paraId="5E8490E0" w14:textId="77777777" w:rsidR="0081155E" w:rsidRDefault="0081155E" w:rsidP="0081155E">
      <w:pPr>
        <w:snapToGrid w:val="0"/>
        <w:spacing w:line="240" w:lineRule="atLeast"/>
        <w:jc w:val="center"/>
        <w:rPr>
          <w:rFonts w:ascii="標楷體" w:eastAsia="標楷體" w:hAnsi="標楷體" w:cs="標楷體"/>
          <w:bCs/>
          <w:sz w:val="28"/>
          <w:szCs w:val="28"/>
        </w:rPr>
      </w:pPr>
    </w:p>
    <w:tbl>
      <w:tblPr>
        <w:tblW w:w="9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7"/>
        <w:gridCol w:w="4957"/>
      </w:tblGrid>
      <w:tr w:rsidR="0081155E" w14:paraId="17C77514" w14:textId="77777777" w:rsidTr="00002366">
        <w:trPr>
          <w:trHeight w:val="4253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6DCC9" w14:textId="77777777" w:rsidR="0081155E" w:rsidRDefault="0081155E" w:rsidP="00002366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（身分證影本正面黏貼處）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0C4B6" w14:textId="77777777" w:rsidR="0081155E" w:rsidRDefault="0081155E" w:rsidP="00002366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（身分證影本反面黏貼處）</w:t>
            </w:r>
          </w:p>
        </w:tc>
      </w:tr>
    </w:tbl>
    <w:p w14:paraId="59E33683" w14:textId="77777777" w:rsidR="0081155E" w:rsidRDefault="0081155E" w:rsidP="0081155E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p w14:paraId="7CAF2CE8" w14:textId="77777777" w:rsidR="0081155E" w:rsidRDefault="0081155E" w:rsidP="0081155E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p w14:paraId="675AC102" w14:textId="77777777" w:rsidR="0081155E" w:rsidRDefault="0081155E" w:rsidP="0081155E">
      <w:pPr>
        <w:snapToGrid w:val="0"/>
        <w:spacing w:line="240" w:lineRule="atLeast"/>
        <w:jc w:val="center"/>
      </w:pPr>
      <w:r>
        <w:rPr>
          <w:rFonts w:ascii="標楷體" w:eastAsia="標楷體" w:hAnsi="標楷體" w:cs="標楷體"/>
          <w:bCs/>
          <w:sz w:val="28"/>
          <w:szCs w:val="28"/>
        </w:rPr>
        <w:t>身心障礙證明影本黏貼用紙</w:t>
      </w:r>
    </w:p>
    <w:p w14:paraId="1FAB45F7" w14:textId="77777777" w:rsidR="0081155E" w:rsidRDefault="0081155E" w:rsidP="0081155E">
      <w:pPr>
        <w:snapToGrid w:val="0"/>
        <w:spacing w:line="240" w:lineRule="atLeast"/>
        <w:jc w:val="center"/>
        <w:rPr>
          <w:rFonts w:ascii="標楷體" w:eastAsia="標楷體" w:hAnsi="標楷體" w:cs="標楷體"/>
          <w:bCs/>
          <w:sz w:val="28"/>
          <w:szCs w:val="28"/>
        </w:rPr>
      </w:pPr>
    </w:p>
    <w:tbl>
      <w:tblPr>
        <w:tblW w:w="9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7"/>
        <w:gridCol w:w="4957"/>
      </w:tblGrid>
      <w:tr w:rsidR="0081155E" w14:paraId="275BDBEC" w14:textId="77777777" w:rsidTr="00002366">
        <w:trPr>
          <w:trHeight w:val="4253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7DF37" w14:textId="77777777" w:rsidR="0081155E" w:rsidRDefault="0081155E" w:rsidP="00002366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身心障礙證明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影本正面黏貼處）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AE339" w14:textId="77777777" w:rsidR="0081155E" w:rsidRDefault="0081155E" w:rsidP="00002366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身心障礙證明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影本反面黏貼處）</w:t>
            </w:r>
          </w:p>
        </w:tc>
      </w:tr>
    </w:tbl>
    <w:p w14:paraId="0A10BAE3" w14:textId="77777777" w:rsidR="0081155E" w:rsidRDefault="0081155E" w:rsidP="0081155E">
      <w:pPr>
        <w:snapToGrid w:val="0"/>
        <w:spacing w:line="240" w:lineRule="atLeast"/>
        <w:rPr>
          <w:rFonts w:ascii="標楷體" w:eastAsia="標楷體" w:hAnsi="標楷體"/>
        </w:rPr>
      </w:pPr>
    </w:p>
    <w:p w14:paraId="3EDE5B40" w14:textId="77777777" w:rsidR="0081155E" w:rsidRDefault="0081155E" w:rsidP="0081155E">
      <w:pPr>
        <w:pageBreakBefore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969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81155E" w14:paraId="304C14D7" w14:textId="77777777" w:rsidTr="00002366">
        <w:trPr>
          <w:trHeight w:val="532"/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7658" w14:textId="77777777" w:rsidR="0081155E" w:rsidRDefault="0081155E" w:rsidP="00002366">
            <w:pPr>
              <w:snapToGrid w:val="0"/>
              <w:spacing w:before="240" w:line="360" w:lineRule="auto"/>
              <w:jc w:val="center"/>
            </w:pPr>
            <w:r>
              <w:rPr>
                <w:rFonts w:ascii="標楷體" w:eastAsia="標楷體" w:hAnsi="標楷體"/>
                <w:spacing w:val="714"/>
                <w:kern w:val="0"/>
                <w:sz w:val="28"/>
                <w:szCs w:val="28"/>
              </w:rPr>
              <w:t>簡要自</w:t>
            </w:r>
            <w:r>
              <w:rPr>
                <w:rFonts w:ascii="標楷體" w:eastAsia="標楷體" w:hAnsi="標楷體"/>
                <w:spacing w:val="-1"/>
                <w:kern w:val="0"/>
                <w:sz w:val="28"/>
                <w:szCs w:val="28"/>
              </w:rPr>
              <w:t>述</w:t>
            </w:r>
          </w:p>
        </w:tc>
      </w:tr>
      <w:tr w:rsidR="0081155E" w14:paraId="2D50F9B1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5425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71903433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C4A9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6C6F98C4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7A32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327FA1CF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97C9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790301A4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46FB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06BBCED2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F774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2D98118E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122C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4447E0B4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39E5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311B142C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436B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4ACCFF8D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AD94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54C12A6A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9692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3A517DA3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1A60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3553E72D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A8DC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7F288868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685C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6ABD2305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E8B4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060981D5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6AA7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18E6A51D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70EB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1155E" w14:paraId="6BCC0145" w14:textId="77777777" w:rsidTr="00002366">
        <w:trPr>
          <w:jc w:val="center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16C9" w14:textId="77777777" w:rsidR="0081155E" w:rsidRDefault="0081155E" w:rsidP="00002366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14:paraId="0C59B59F" w14:textId="77777777" w:rsidR="0081155E" w:rsidRDefault="0081155E" w:rsidP="0081155E">
      <w:pPr>
        <w:snapToGrid w:val="0"/>
        <w:spacing w:line="240" w:lineRule="atLeast"/>
        <w:rPr>
          <w:rFonts w:ascii="標楷體" w:eastAsia="標楷體" w:hAnsi="標楷體"/>
        </w:rPr>
      </w:pPr>
    </w:p>
    <w:p w14:paraId="68994A7C" w14:textId="77777777" w:rsidR="0081155E" w:rsidRDefault="0081155E" w:rsidP="0081155E"/>
    <w:p w14:paraId="2FDA2596" w14:textId="4819D926" w:rsidR="008E14EE" w:rsidRPr="0081155E" w:rsidRDefault="008E14EE"/>
    <w:sectPr w:rsidR="008E14EE" w:rsidRPr="0081155E">
      <w:footerReference w:type="default" r:id="rId8"/>
      <w:pgSz w:w="11906" w:h="16838"/>
      <w:pgMar w:top="1134" w:right="964" w:bottom="119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7389" w14:textId="77777777" w:rsidR="00000000" w:rsidRDefault="00CE5949">
      <w:r>
        <w:separator/>
      </w:r>
    </w:p>
  </w:endnote>
  <w:endnote w:type="continuationSeparator" w:id="0">
    <w:p w14:paraId="548DB3E1" w14:textId="77777777" w:rsidR="00000000" w:rsidRDefault="00CE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B2DF" w14:textId="77777777" w:rsidR="000079AA" w:rsidRDefault="0081155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278BF" wp14:editId="7D9F0AB4">
              <wp:simplePos x="0" y="0"/>
              <wp:positionH relativeFrom="page">
                <wp:posOffset>6776088</wp:posOffset>
              </wp:positionH>
              <wp:positionV relativeFrom="paragraph">
                <wp:posOffset>630</wp:posOffset>
              </wp:positionV>
              <wp:extent cx="57150" cy="139702"/>
              <wp:effectExtent l="0" t="0" r="0" b="0"/>
              <wp:wrapSquare wrapText="largest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970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BCB59F3" w14:textId="77777777" w:rsidR="000079AA" w:rsidRDefault="0081155E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278BF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533.55pt;margin-top:.05pt;width:4.5pt;height:1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" stroked="f">
              <v:textbox inset="0,0,0,0">
                <w:txbxContent>
                  <w:p w14:paraId="5BCB59F3" w14:textId="77777777" w:rsidR="000079AA" w:rsidRDefault="0081155E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986F" w14:textId="77777777" w:rsidR="00000000" w:rsidRDefault="00CE5949">
      <w:r>
        <w:separator/>
      </w:r>
    </w:p>
  </w:footnote>
  <w:footnote w:type="continuationSeparator" w:id="0">
    <w:p w14:paraId="24E3BF5A" w14:textId="77777777" w:rsidR="00000000" w:rsidRDefault="00CE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5C0"/>
    <w:multiLevelType w:val="multilevel"/>
    <w:tmpl w:val="4D54E586"/>
    <w:styleLink w:val="WWNum4"/>
    <w:lvl w:ilvl="0">
      <w:start w:val="1"/>
      <w:numFmt w:val="japaneseCounting"/>
      <w:lvlText w:val="（%1）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2FAC1AC7"/>
    <w:multiLevelType w:val="multilevel"/>
    <w:tmpl w:val="F3C6798A"/>
    <w:styleLink w:val="WWNum3"/>
    <w:lvl w:ilvl="0">
      <w:start w:val="1"/>
      <w:numFmt w:val="japaneseCounting"/>
      <w:lvlText w:val="（%1）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349B644F"/>
    <w:multiLevelType w:val="multilevel"/>
    <w:tmpl w:val="DA940A20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（%2）"/>
      <w:lvlJc w:val="left"/>
      <w:pPr>
        <w:ind w:left="1899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4C6568"/>
    <w:multiLevelType w:val="multilevel"/>
    <w:tmpl w:val="4B4ABE5C"/>
    <w:styleLink w:val="WWNum6"/>
    <w:lvl w:ilvl="0">
      <w:start w:val="1"/>
      <w:numFmt w:val="japaneseCounting"/>
      <w:lvlText w:val="（%1）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559E690A"/>
    <w:multiLevelType w:val="multilevel"/>
    <w:tmpl w:val="E4A66F40"/>
    <w:styleLink w:val="WWNum2"/>
    <w:lvl w:ilvl="0">
      <w:start w:val="1"/>
      <w:numFmt w:val="japaneseCounting"/>
      <w:lvlText w:val="（%1）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71553C0"/>
    <w:multiLevelType w:val="multilevel"/>
    <w:tmpl w:val="61427EA8"/>
    <w:styleLink w:val="WWNum5"/>
    <w:lvl w:ilvl="0">
      <w:start w:val="1"/>
      <w:numFmt w:val="japaneseCounting"/>
      <w:lvlText w:val="（%1）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5E"/>
    <w:rsid w:val="0081155E"/>
    <w:rsid w:val="008E14EE"/>
    <w:rsid w:val="00C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3B7C"/>
  <w15:chartTrackingRefBased/>
  <w15:docId w15:val="{E8149396-4456-4761-B0AA-01DF750D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5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55E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Internetlink">
    <w:name w:val="Internet link"/>
    <w:rsid w:val="0081155E"/>
    <w:rPr>
      <w:color w:val="0000FF"/>
      <w:u w:val="single" w:color="000000"/>
    </w:rPr>
  </w:style>
  <w:style w:type="paragraph" w:styleId="Web">
    <w:name w:val="Normal (Web)"/>
    <w:basedOn w:val="Standard"/>
    <w:semiHidden/>
    <w:unhideWhenUsed/>
    <w:rsid w:val="0081155E"/>
    <w:pPr>
      <w:widowControl/>
      <w:spacing w:before="280" w:after="119"/>
    </w:pPr>
    <w:rPr>
      <w:rFonts w:ascii="新細明體" w:hAnsi="新細明體" w:cs="新細明體"/>
    </w:rPr>
  </w:style>
  <w:style w:type="numbering" w:customStyle="1" w:styleId="WWNum1">
    <w:name w:val="WWNum1"/>
    <w:rsid w:val="0081155E"/>
    <w:pPr>
      <w:numPr>
        <w:numId w:val="1"/>
      </w:numPr>
    </w:pPr>
  </w:style>
  <w:style w:type="numbering" w:customStyle="1" w:styleId="WWNum2">
    <w:name w:val="WWNum2"/>
    <w:rsid w:val="0081155E"/>
    <w:pPr>
      <w:numPr>
        <w:numId w:val="4"/>
      </w:numPr>
    </w:pPr>
  </w:style>
  <w:style w:type="numbering" w:customStyle="1" w:styleId="WWNum3">
    <w:name w:val="WWNum3"/>
    <w:rsid w:val="0081155E"/>
    <w:pPr>
      <w:numPr>
        <w:numId w:val="7"/>
      </w:numPr>
    </w:pPr>
  </w:style>
  <w:style w:type="numbering" w:customStyle="1" w:styleId="WWNum4">
    <w:name w:val="WWNum4"/>
    <w:rsid w:val="0081155E"/>
    <w:pPr>
      <w:numPr>
        <w:numId w:val="10"/>
      </w:numPr>
    </w:pPr>
  </w:style>
  <w:style w:type="numbering" w:customStyle="1" w:styleId="WWNum6">
    <w:name w:val="WWNum6"/>
    <w:rsid w:val="0081155E"/>
    <w:pPr>
      <w:numPr>
        <w:numId w:val="13"/>
      </w:numPr>
    </w:pPr>
  </w:style>
  <w:style w:type="numbering" w:customStyle="1" w:styleId="WWNum5">
    <w:name w:val="WWNum5"/>
    <w:rsid w:val="0081155E"/>
    <w:pPr>
      <w:numPr>
        <w:numId w:val="16"/>
      </w:numPr>
    </w:pPr>
  </w:style>
  <w:style w:type="character" w:styleId="a3">
    <w:name w:val="page number"/>
    <w:basedOn w:val="a0"/>
    <w:rsid w:val="0081155E"/>
  </w:style>
  <w:style w:type="paragraph" w:styleId="a4">
    <w:name w:val="footer"/>
    <w:basedOn w:val="a"/>
    <w:link w:val="a5"/>
    <w:rsid w:val="00811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81155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No Spacing"/>
    <w:rsid w:val="0081155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2536@ems.chiayi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偉傑 鐘</dc:creator>
  <cp:keywords/>
  <dc:description/>
  <cp:lastModifiedBy>偉傑 鐘</cp:lastModifiedBy>
  <cp:revision>2</cp:revision>
  <dcterms:created xsi:type="dcterms:W3CDTF">2025-09-16T01:15:00Z</dcterms:created>
  <dcterms:modified xsi:type="dcterms:W3CDTF">2025-09-16T09:42:00Z</dcterms:modified>
</cp:coreProperties>
</file>